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5" w:type="dxa"/>
        <w:tblInd w:w="-1134" w:type="dxa"/>
        <w:tblLayout w:type="fixed"/>
        <w:tblLook w:val="0000" w:firstRow="0" w:lastRow="0" w:firstColumn="0" w:lastColumn="0" w:noHBand="0" w:noVBand="0"/>
      </w:tblPr>
      <w:tblGrid>
        <w:gridCol w:w="1701"/>
        <w:gridCol w:w="1372"/>
        <w:gridCol w:w="4582"/>
        <w:gridCol w:w="3260"/>
      </w:tblGrid>
      <w:tr w:rsidR="004E49EC" w:rsidRPr="00DF3D88" w:rsidTr="004E49EC">
        <w:trPr>
          <w:trHeight w:val="1405"/>
        </w:trPr>
        <w:tc>
          <w:tcPr>
            <w:tcW w:w="3073" w:type="dxa"/>
            <w:gridSpan w:val="2"/>
            <w:shd w:val="clear" w:color="auto" w:fill="auto"/>
          </w:tcPr>
          <w:p w:rsidR="004E49EC" w:rsidRDefault="004E49EC" w:rsidP="00690EFB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E49EC" w:rsidRDefault="004E49EC" w:rsidP="00690E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E49EC" w:rsidRPr="00A469D7" w:rsidRDefault="004E49EC" w:rsidP="00690E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3D88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3786AB7" wp14:editId="4DA2BDE7">
                  <wp:extent cx="1143000" cy="1143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2" w:type="dxa"/>
            <w:shd w:val="clear" w:color="auto" w:fill="auto"/>
          </w:tcPr>
          <w:p w:rsidR="004E49EC" w:rsidRDefault="004E49EC" w:rsidP="00690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49EC" w:rsidRDefault="004E49EC" w:rsidP="00690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D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Национальное гематологическое общество </w:t>
            </w:r>
          </w:p>
          <w:p w:rsidR="004E49EC" w:rsidRDefault="004E49EC" w:rsidP="00690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49EC" w:rsidRPr="00DF3D88" w:rsidRDefault="004E49EC" w:rsidP="00690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D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ФГБУ «Национальный медицинский исследовательский центр гематологии» Министерства здравоохранения </w:t>
            </w:r>
          </w:p>
          <w:p w:rsidR="004E49EC" w:rsidRDefault="004E49EC" w:rsidP="00690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D88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Российской Федерации</w:t>
            </w:r>
          </w:p>
          <w:p w:rsidR="004E49EC" w:rsidRPr="00DF3D88" w:rsidRDefault="004E49EC" w:rsidP="004E49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4E49EC" w:rsidRDefault="004E49EC" w:rsidP="00690EFB">
            <w:pPr>
              <w:spacing w:after="0"/>
              <w:jc w:val="center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  <w:p w:rsidR="004E49EC" w:rsidRDefault="004E49EC" w:rsidP="00690EFB">
            <w:pPr>
              <w:spacing w:after="0"/>
              <w:jc w:val="center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  <w:p w:rsidR="004E49EC" w:rsidRDefault="004E49EC" w:rsidP="00690EFB">
            <w:pPr>
              <w:spacing w:after="0"/>
              <w:jc w:val="center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  <w:p w:rsidR="004E49EC" w:rsidRDefault="004E49EC" w:rsidP="00690EFB">
            <w:pPr>
              <w:spacing w:after="0"/>
              <w:jc w:val="center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  <w:p w:rsidR="004E49EC" w:rsidRPr="00DF3D88" w:rsidRDefault="004E49EC" w:rsidP="00690EFB">
            <w:pPr>
              <w:spacing w:after="0"/>
              <w:jc w:val="center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  <w:r w:rsidRPr="00FF08F1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5C356F" wp14:editId="277AE075">
                  <wp:extent cx="1869430" cy="752475"/>
                  <wp:effectExtent l="0" t="0" r="0" b="0"/>
                  <wp:docPr id="1" name="Рисунок 1" descr="C:\Users\Julhakyan.U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ulhakyan.U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262" cy="754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9EC" w:rsidRPr="00A469D7" w:rsidTr="004E49EC">
        <w:trPr>
          <w:trHeight w:val="1018"/>
        </w:trPr>
        <w:tc>
          <w:tcPr>
            <w:tcW w:w="10915" w:type="dxa"/>
            <w:gridSpan w:val="4"/>
            <w:shd w:val="clear" w:color="auto" w:fill="auto"/>
          </w:tcPr>
          <w:p w:rsidR="004E49EC" w:rsidRDefault="004E49EC" w:rsidP="00690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B0E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  <w:p w:rsidR="004E49EC" w:rsidRPr="00E53B0E" w:rsidRDefault="004E49EC" w:rsidP="00690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49EC" w:rsidRDefault="004E49EC" w:rsidP="004E49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Научно-практической конференции </w:t>
            </w:r>
          </w:p>
          <w:p w:rsidR="004E49EC" w:rsidRPr="004E49EC" w:rsidRDefault="004E49EC" w:rsidP="004E49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9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«Лейкозы и </w:t>
            </w:r>
            <w:proofErr w:type="spellStart"/>
            <w:r w:rsidRPr="004E49EC">
              <w:rPr>
                <w:rFonts w:ascii="Times New Roman" w:hAnsi="Times New Roman" w:cs="Times New Roman"/>
                <w:b/>
                <w:sz w:val="28"/>
                <w:szCs w:val="28"/>
              </w:rPr>
              <w:t>Лимфомы</w:t>
            </w:r>
            <w:proofErr w:type="spellEnd"/>
            <w:r w:rsidRPr="004E49EC">
              <w:rPr>
                <w:rFonts w:ascii="Times New Roman" w:hAnsi="Times New Roman" w:cs="Times New Roman"/>
                <w:b/>
                <w:sz w:val="28"/>
                <w:szCs w:val="28"/>
              </w:rPr>
              <w:t>. Терапия и фундаментальные исследования»</w:t>
            </w:r>
          </w:p>
          <w:p w:rsidR="004E49EC" w:rsidRPr="00A469D7" w:rsidRDefault="004E49EC" w:rsidP="004E4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9EC" w:rsidTr="004E49EC">
        <w:trPr>
          <w:trHeight w:val="377"/>
        </w:trPr>
        <w:tc>
          <w:tcPr>
            <w:tcW w:w="10915" w:type="dxa"/>
            <w:gridSpan w:val="4"/>
            <w:shd w:val="clear" w:color="auto" w:fill="auto"/>
          </w:tcPr>
          <w:p w:rsidR="004E49EC" w:rsidRDefault="004E49EC" w:rsidP="004E4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B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04-05 февраля 2021 г.</w:t>
            </w:r>
          </w:p>
        </w:tc>
      </w:tr>
      <w:tr w:rsidR="004E49EC" w:rsidRPr="00E53B0E" w:rsidTr="004E49EC">
        <w:trPr>
          <w:trHeight w:val="377"/>
        </w:trPr>
        <w:tc>
          <w:tcPr>
            <w:tcW w:w="10915" w:type="dxa"/>
            <w:gridSpan w:val="4"/>
            <w:shd w:val="clear" w:color="auto" w:fill="auto"/>
          </w:tcPr>
          <w:p w:rsidR="004E49EC" w:rsidRPr="00E53B0E" w:rsidRDefault="004E49EC" w:rsidP="004E49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9EC" w:rsidRPr="00E53B0E" w:rsidTr="004E49EC">
        <w:trPr>
          <w:trHeight w:val="377"/>
        </w:trPr>
        <w:tc>
          <w:tcPr>
            <w:tcW w:w="10915" w:type="dxa"/>
            <w:gridSpan w:val="4"/>
            <w:shd w:val="clear" w:color="auto" w:fill="auto"/>
          </w:tcPr>
          <w:p w:rsidR="0092360F" w:rsidRDefault="004E49EC" w:rsidP="00923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февраля 2021 г.</w:t>
            </w:r>
          </w:p>
          <w:p w:rsidR="0092360F" w:rsidRPr="0092360F" w:rsidRDefault="0092360F" w:rsidP="00923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1</w:t>
            </w:r>
          </w:p>
        </w:tc>
      </w:tr>
      <w:tr w:rsidR="004E49EC" w:rsidRPr="00E53B0E" w:rsidTr="004E49EC">
        <w:trPr>
          <w:trHeight w:val="377"/>
        </w:trPr>
        <w:tc>
          <w:tcPr>
            <w:tcW w:w="1701" w:type="dxa"/>
            <w:shd w:val="clear" w:color="auto" w:fill="auto"/>
          </w:tcPr>
          <w:p w:rsidR="004E49EC" w:rsidRPr="00E53B0E" w:rsidRDefault="004E49EC" w:rsidP="00690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10.30-11.00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4E49EC" w:rsidRDefault="004E49EC" w:rsidP="004E49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научно-практической конференции. Приветственное слово.</w:t>
            </w:r>
          </w:p>
          <w:p w:rsidR="004E49EC" w:rsidRDefault="00321F8A" w:rsidP="004E4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9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Савченко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49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Валерий Григорьевич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4E49EC">
              <w:rPr>
                <w:rFonts w:ascii="Times New Roman" w:hAnsi="Times New Roman" w:cs="Times New Roman"/>
                <w:sz w:val="28"/>
                <w:szCs w:val="28"/>
              </w:rPr>
              <w:t>академик РАН, генеральный директор ФГБУ «НМИЦ гематологии» Минздрава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г. Москва </w:t>
            </w:r>
          </w:p>
          <w:p w:rsidR="00321F8A" w:rsidRPr="00E53B0E" w:rsidRDefault="00321F8A" w:rsidP="004E49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9EC" w:rsidRPr="00E53B0E" w:rsidTr="005A7FAC">
        <w:trPr>
          <w:trHeight w:val="377"/>
        </w:trPr>
        <w:tc>
          <w:tcPr>
            <w:tcW w:w="10915" w:type="dxa"/>
            <w:gridSpan w:val="4"/>
            <w:shd w:val="clear" w:color="auto" w:fill="auto"/>
          </w:tcPr>
          <w:p w:rsidR="004E49EC" w:rsidRDefault="004E49EC" w:rsidP="004E49EC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11.00-12.00 Секционное заседание</w:t>
            </w:r>
            <w:r w:rsidRPr="006F50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6F50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AL-амилоидоз. Путь в гематологию.</w:t>
            </w:r>
          </w:p>
          <w:p w:rsidR="004E49EC" w:rsidRPr="004E49EC" w:rsidRDefault="004E49EC" w:rsidP="00495D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9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Модератор: </w:t>
            </w:r>
            <w:r w:rsidRPr="004E49EC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Менделеева Лариса Павловна</w:t>
            </w:r>
            <w:r w:rsidRPr="004E49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профессор, руководитель управления по </w:t>
            </w:r>
            <w:r w:rsidRPr="006158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научной и образовательной работе, </w:t>
            </w:r>
            <w:r w:rsidR="006158C0" w:rsidRPr="006158C0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заведующий отдел</w:t>
            </w:r>
            <w:r w:rsidR="00495D6C">
              <w:rPr>
                <w:rFonts w:ascii="Times New Roman" w:hAnsi="Times New Roman" w:cs="Times New Roman"/>
                <w:bCs/>
                <w:sz w:val="28"/>
                <w:szCs w:val="28"/>
              </w:rPr>
              <w:t>ом</w:t>
            </w:r>
            <w:r w:rsidR="006158C0" w:rsidRPr="006158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высокодозной химиотерапии парапротеинемических </w:t>
            </w:r>
            <w:proofErr w:type="spellStart"/>
            <w:r w:rsidR="006158C0" w:rsidRPr="006158C0">
              <w:rPr>
                <w:rFonts w:ascii="Times New Roman" w:hAnsi="Times New Roman" w:cs="Times New Roman"/>
                <w:bCs/>
                <w:sz w:val="28"/>
                <w:szCs w:val="28"/>
              </w:rPr>
              <w:t>гемобластозов</w:t>
            </w:r>
            <w:proofErr w:type="spellEnd"/>
            <w:r w:rsidR="006158C0" w:rsidRPr="006158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158C0">
              <w:rPr>
                <w:rFonts w:ascii="Times New Roman" w:hAnsi="Times New Roman" w:cs="Times New Roman"/>
                <w:sz w:val="28"/>
                <w:szCs w:val="28"/>
              </w:rPr>
              <w:t>ФГБУ</w:t>
            </w:r>
            <w:r w:rsidRPr="004E49EC">
              <w:rPr>
                <w:rFonts w:ascii="Times New Roman" w:hAnsi="Times New Roman" w:cs="Times New Roman"/>
                <w:sz w:val="28"/>
                <w:szCs w:val="28"/>
              </w:rPr>
              <w:t xml:space="preserve"> «НМИЦ гематологии» Минздрава России, г. Москва</w:t>
            </w:r>
          </w:p>
        </w:tc>
      </w:tr>
      <w:tr w:rsidR="006158C0" w:rsidRPr="00E53B0E" w:rsidTr="004E49EC">
        <w:trPr>
          <w:trHeight w:val="377"/>
        </w:trPr>
        <w:tc>
          <w:tcPr>
            <w:tcW w:w="1701" w:type="dxa"/>
            <w:shd w:val="clear" w:color="auto" w:fill="auto"/>
          </w:tcPr>
          <w:p w:rsidR="006158C0" w:rsidRPr="006158C0" w:rsidRDefault="006158C0" w:rsidP="006158C0">
            <w:pPr>
              <w:ind w:right="-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58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11.00-11.25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495D6C" w:rsidRDefault="006158C0" w:rsidP="006158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58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Диагностика и лечение AL-амилоидоза сегодня и завтра.  </w:t>
            </w:r>
          </w:p>
          <w:p w:rsidR="006158C0" w:rsidRDefault="006158C0" w:rsidP="006158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8C0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Рехтина Ирина Германовна</w:t>
            </w:r>
            <w:r w:rsidRPr="006158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доктор медицинских наук, заведующая </w:t>
            </w:r>
            <w:r w:rsidRPr="006158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отделением химиотерапии плазмоклеточных </w:t>
            </w:r>
            <w:proofErr w:type="spellStart"/>
            <w:r w:rsidRPr="006158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дискразий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4E49EC">
              <w:rPr>
                <w:rFonts w:ascii="Times New Roman" w:hAnsi="Times New Roman" w:cs="Times New Roman"/>
                <w:sz w:val="28"/>
                <w:szCs w:val="28"/>
              </w:rPr>
              <w:t>ФГБУ «НМИЦ гематологии» Минздрава России, г. Москва</w:t>
            </w:r>
          </w:p>
          <w:p w:rsidR="006158C0" w:rsidRDefault="006158C0" w:rsidP="006158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8C0" w:rsidRPr="006158C0" w:rsidRDefault="006158C0" w:rsidP="006158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158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Обсуждаемые вопросы:</w:t>
            </w:r>
          </w:p>
          <w:p w:rsidR="006158C0" w:rsidRPr="006158C0" w:rsidRDefault="006158C0" w:rsidP="006158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8C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F506D" w:rsidRPr="006158C0">
              <w:rPr>
                <w:rFonts w:ascii="Times New Roman" w:hAnsi="Times New Roman" w:cs="Times New Roman"/>
                <w:sz w:val="28"/>
                <w:szCs w:val="28"/>
              </w:rPr>
              <w:t>Диагностика AL</w:t>
            </w:r>
            <w:r w:rsidRPr="006158C0">
              <w:rPr>
                <w:rFonts w:ascii="Times New Roman" w:hAnsi="Times New Roman" w:cs="Times New Roman"/>
                <w:sz w:val="28"/>
                <w:szCs w:val="28"/>
              </w:rPr>
              <w:t>-  амилоидоза;</w:t>
            </w:r>
          </w:p>
          <w:p w:rsidR="006158C0" w:rsidRPr="006158C0" w:rsidRDefault="006158C0" w:rsidP="006158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8C0">
              <w:rPr>
                <w:rFonts w:ascii="Times New Roman" w:hAnsi="Times New Roman" w:cs="Times New Roman"/>
                <w:sz w:val="28"/>
                <w:szCs w:val="28"/>
              </w:rPr>
              <w:t xml:space="preserve">2. План обследования </w:t>
            </w:r>
          </w:p>
          <w:p w:rsidR="006158C0" w:rsidRPr="006158C0" w:rsidRDefault="006158C0" w:rsidP="006158C0">
            <w:pPr>
              <w:spacing w:after="0"/>
              <w:jc w:val="both"/>
            </w:pPr>
            <w:r w:rsidRPr="006158C0">
              <w:rPr>
                <w:rFonts w:ascii="Times New Roman" w:hAnsi="Times New Roman" w:cs="Times New Roman"/>
                <w:sz w:val="28"/>
                <w:szCs w:val="28"/>
              </w:rPr>
              <w:t>3. Терапия   AL- амилоидоза, новые подходы и будущие перспективы в лечении AL-A</w:t>
            </w:r>
          </w:p>
        </w:tc>
      </w:tr>
      <w:tr w:rsidR="006158C0" w:rsidRPr="00E53B0E" w:rsidTr="004E49EC">
        <w:trPr>
          <w:trHeight w:val="377"/>
        </w:trPr>
        <w:tc>
          <w:tcPr>
            <w:tcW w:w="1701" w:type="dxa"/>
            <w:shd w:val="clear" w:color="auto" w:fill="auto"/>
          </w:tcPr>
          <w:p w:rsidR="006158C0" w:rsidRPr="006158C0" w:rsidRDefault="006158C0" w:rsidP="006158C0">
            <w:pPr>
              <w:ind w:right="-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58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11.25-11. 40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6158C0" w:rsidRDefault="00495D6C" w:rsidP="006158C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Демонстрация клинического случая. </w:t>
            </w:r>
            <w:r w:rsidR="006158C0" w:rsidRPr="006158C0">
              <w:rPr>
                <w:color w:val="auto"/>
                <w:sz w:val="28"/>
                <w:szCs w:val="28"/>
              </w:rPr>
              <w:t>Трудная диагностика р</w:t>
            </w:r>
            <w:r w:rsidR="006158C0">
              <w:rPr>
                <w:color w:val="auto"/>
                <w:sz w:val="28"/>
                <w:szCs w:val="28"/>
              </w:rPr>
              <w:t>едкой локализации AL-амилоидоза.</w:t>
            </w:r>
          </w:p>
          <w:p w:rsidR="006158C0" w:rsidRPr="006158C0" w:rsidRDefault="006158C0" w:rsidP="006158C0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6158C0">
              <w:rPr>
                <w:b/>
                <w:i/>
                <w:color w:val="auto"/>
                <w:sz w:val="28"/>
                <w:szCs w:val="28"/>
              </w:rPr>
              <w:t>Хышова</w:t>
            </w:r>
            <w:proofErr w:type="spellEnd"/>
            <w:r w:rsidRPr="006158C0">
              <w:rPr>
                <w:b/>
                <w:i/>
                <w:color w:val="auto"/>
                <w:sz w:val="28"/>
                <w:szCs w:val="28"/>
              </w:rPr>
              <w:t xml:space="preserve"> Виктория Александровна</w:t>
            </w:r>
            <w:r>
              <w:rPr>
                <w:color w:val="auto"/>
                <w:sz w:val="28"/>
                <w:szCs w:val="28"/>
              </w:rPr>
              <w:t xml:space="preserve"> – аспирант, </w:t>
            </w:r>
            <w:r w:rsidRPr="004E49EC">
              <w:rPr>
                <w:sz w:val="28"/>
                <w:szCs w:val="28"/>
              </w:rPr>
              <w:t>ФГБУ «НМИЦ гематологии» Минздрава России, г. Москва</w:t>
            </w:r>
          </w:p>
        </w:tc>
      </w:tr>
      <w:tr w:rsidR="006158C0" w:rsidRPr="00E53B0E" w:rsidTr="004E49EC">
        <w:trPr>
          <w:trHeight w:val="377"/>
        </w:trPr>
        <w:tc>
          <w:tcPr>
            <w:tcW w:w="1701" w:type="dxa"/>
            <w:shd w:val="clear" w:color="auto" w:fill="auto"/>
          </w:tcPr>
          <w:p w:rsidR="006158C0" w:rsidRPr="006158C0" w:rsidRDefault="006158C0" w:rsidP="006158C0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8C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11.40-12.00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6158C0" w:rsidRDefault="006158C0" w:rsidP="006158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58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Ауто</w:t>
            </w:r>
            <w:proofErr w:type="spellEnd"/>
            <w:r w:rsidRPr="006158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-ТГСК при AL-амилоидозе.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Демонстрация клинического случая.</w:t>
            </w:r>
          </w:p>
          <w:p w:rsidR="006158C0" w:rsidRDefault="006158C0" w:rsidP="006158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D6C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Соловьев Максим Валерьевич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кандидат медицинских наук, заведующий </w:t>
            </w:r>
            <w:r w:rsidRPr="006158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отделением интенсивной высокодозной химиотерапии парапротеинемических </w:t>
            </w:r>
            <w:proofErr w:type="spellStart"/>
            <w:r w:rsidRPr="006158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гемобластозов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E49EC">
              <w:rPr>
                <w:rFonts w:ascii="Times New Roman" w:hAnsi="Times New Roman" w:cs="Times New Roman"/>
                <w:sz w:val="28"/>
                <w:szCs w:val="28"/>
              </w:rPr>
              <w:t>ФГБУ «НМИЦ гематологии» Минздрава России, г. Москва</w:t>
            </w:r>
          </w:p>
          <w:p w:rsidR="006F506D" w:rsidRDefault="006F506D" w:rsidP="006158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6D" w:rsidRPr="006F506D" w:rsidRDefault="006F506D" w:rsidP="006F506D">
            <w:pPr>
              <w:tabs>
                <w:tab w:val="left" w:pos="307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F50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Обсуждаемые вопросы:</w:t>
            </w:r>
          </w:p>
          <w:p w:rsidR="006F506D" w:rsidRPr="006F506D" w:rsidRDefault="006F506D" w:rsidP="006F50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6D">
              <w:rPr>
                <w:rFonts w:ascii="Times New Roman" w:hAnsi="Times New Roman" w:cs="Times New Roman"/>
                <w:sz w:val="28"/>
                <w:szCs w:val="28"/>
              </w:rPr>
              <w:t xml:space="preserve"> 1. Эффективность высокодозной химиотерапии с </w:t>
            </w:r>
            <w:proofErr w:type="spellStart"/>
            <w:r w:rsidRPr="006F506D">
              <w:rPr>
                <w:rFonts w:ascii="Times New Roman" w:hAnsi="Times New Roman" w:cs="Times New Roman"/>
                <w:sz w:val="28"/>
                <w:szCs w:val="28"/>
              </w:rPr>
              <w:t>ауто</w:t>
            </w:r>
            <w:proofErr w:type="spellEnd"/>
            <w:r w:rsidRPr="006F506D">
              <w:rPr>
                <w:rFonts w:ascii="Times New Roman" w:hAnsi="Times New Roman" w:cs="Times New Roman"/>
                <w:sz w:val="28"/>
                <w:szCs w:val="28"/>
              </w:rPr>
              <w:t>-ТГСК у больных AL-амилоидозом;</w:t>
            </w:r>
          </w:p>
          <w:p w:rsidR="006F506D" w:rsidRPr="006F506D" w:rsidRDefault="006F506D" w:rsidP="006F50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6D">
              <w:rPr>
                <w:rFonts w:ascii="Times New Roman" w:hAnsi="Times New Roman" w:cs="Times New Roman"/>
                <w:sz w:val="28"/>
                <w:szCs w:val="28"/>
              </w:rPr>
              <w:t xml:space="preserve">2. Показания к трансплантации </w:t>
            </w:r>
            <w:proofErr w:type="spellStart"/>
            <w:r w:rsidRPr="006F506D">
              <w:rPr>
                <w:rFonts w:ascii="Times New Roman" w:hAnsi="Times New Roman" w:cs="Times New Roman"/>
                <w:sz w:val="28"/>
                <w:szCs w:val="28"/>
              </w:rPr>
              <w:t>аутологичных</w:t>
            </w:r>
            <w:proofErr w:type="spellEnd"/>
            <w:r w:rsidRPr="006F506D">
              <w:rPr>
                <w:rFonts w:ascii="Times New Roman" w:hAnsi="Times New Roman" w:cs="Times New Roman"/>
                <w:sz w:val="28"/>
                <w:szCs w:val="28"/>
              </w:rPr>
              <w:t xml:space="preserve"> стволовых клеток крови при AL-амилоидозе и критерии отбора пациентов на интенсивную высокодозную химиотерапию; </w:t>
            </w:r>
          </w:p>
          <w:p w:rsidR="006F506D" w:rsidRDefault="006F506D" w:rsidP="006F506D">
            <w:pPr>
              <w:spacing w:after="0"/>
              <w:jc w:val="both"/>
            </w:pPr>
            <w:r w:rsidRPr="006F506D">
              <w:rPr>
                <w:rFonts w:ascii="Times New Roman" w:hAnsi="Times New Roman" w:cs="Times New Roman"/>
                <w:sz w:val="28"/>
                <w:szCs w:val="28"/>
              </w:rPr>
              <w:t xml:space="preserve">3. Практические аспекты выполнения </w:t>
            </w:r>
            <w:proofErr w:type="spellStart"/>
            <w:r w:rsidRPr="006F506D">
              <w:rPr>
                <w:rFonts w:ascii="Times New Roman" w:hAnsi="Times New Roman" w:cs="Times New Roman"/>
                <w:sz w:val="28"/>
                <w:szCs w:val="28"/>
              </w:rPr>
              <w:t>ауто</w:t>
            </w:r>
            <w:proofErr w:type="spellEnd"/>
            <w:r w:rsidRPr="006F506D">
              <w:rPr>
                <w:rFonts w:ascii="Times New Roman" w:hAnsi="Times New Roman" w:cs="Times New Roman"/>
                <w:sz w:val="28"/>
                <w:szCs w:val="28"/>
              </w:rPr>
              <w:t>-ТГСК у больных AL-амилоидозом, сопроводительная и поддерживающая терапия.</w:t>
            </w:r>
            <w:r>
              <w:t xml:space="preserve"> </w:t>
            </w:r>
          </w:p>
          <w:p w:rsidR="006F506D" w:rsidRPr="006F506D" w:rsidRDefault="006F506D" w:rsidP="006F506D">
            <w:pPr>
              <w:spacing w:after="0"/>
              <w:jc w:val="both"/>
            </w:pPr>
          </w:p>
        </w:tc>
      </w:tr>
      <w:tr w:rsidR="006F506D" w:rsidRPr="00E53B0E" w:rsidTr="000C1861">
        <w:trPr>
          <w:trHeight w:val="377"/>
        </w:trPr>
        <w:tc>
          <w:tcPr>
            <w:tcW w:w="10915" w:type="dxa"/>
            <w:gridSpan w:val="4"/>
            <w:shd w:val="clear" w:color="auto" w:fill="auto"/>
          </w:tcPr>
          <w:p w:rsidR="006F506D" w:rsidRPr="006F506D" w:rsidRDefault="006F506D" w:rsidP="006F506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50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12.00-13.00 </w:t>
            </w:r>
            <w:r w:rsidRPr="006F50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Круглый стол: </w:t>
            </w:r>
            <w:proofErr w:type="spellStart"/>
            <w:r w:rsidRPr="006F50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Лимфомы</w:t>
            </w:r>
            <w:proofErr w:type="spellEnd"/>
            <w:r w:rsidRPr="006F50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 мутациями в гене TP53. Вчера. Сегодня. Завтра.</w:t>
            </w:r>
          </w:p>
          <w:p w:rsidR="006F506D" w:rsidRDefault="006F506D" w:rsidP="006F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506D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Председатели:</w:t>
            </w:r>
            <w:r w:rsidRPr="006F50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F506D" w:rsidRDefault="006F506D" w:rsidP="006F5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6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Звонков Евгений Евгеньевич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</w:t>
            </w:r>
            <w:r w:rsidRPr="006F506D">
              <w:rPr>
                <w:rFonts w:ascii="Times New Roman" w:eastAsia="Calibri" w:hAnsi="Times New Roman" w:cs="Times New Roman"/>
                <w:sz w:val="28"/>
                <w:szCs w:val="28"/>
              </w:rPr>
              <w:t>доктор медицинских наук, заведующий</w:t>
            </w:r>
            <w:r w:rsidRPr="006F506D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отделением интенсивной высокод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озной химиотерапии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лимфом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ФГБУ «</w:t>
            </w:r>
            <w:r w:rsidRPr="006F50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МИЦ гематологии» Минздрава России, г. Москва</w:t>
            </w:r>
          </w:p>
          <w:p w:rsidR="006F506D" w:rsidRPr="006F506D" w:rsidRDefault="006F506D" w:rsidP="006F5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6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Бидерман Белла Вениаминовна</w:t>
            </w:r>
            <w:r w:rsidRPr="006F50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6F50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кандидат биологических наук, </w:t>
            </w:r>
            <w:r w:rsidRPr="006F50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старший научный сотрудник лаборатории молекулярной гематологии </w:t>
            </w:r>
            <w:r w:rsidRPr="006F506D">
              <w:rPr>
                <w:rFonts w:ascii="Times New Roman" w:hAnsi="Times New Roman" w:cs="Times New Roman"/>
                <w:sz w:val="28"/>
                <w:szCs w:val="28"/>
              </w:rPr>
              <w:t>ФГБУ «НМИЦ гематологии» Минздрава России,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Москва</w:t>
            </w:r>
          </w:p>
        </w:tc>
      </w:tr>
      <w:tr w:rsidR="006F506D" w:rsidRPr="00E53B0E" w:rsidTr="004E49EC">
        <w:trPr>
          <w:trHeight w:val="377"/>
        </w:trPr>
        <w:tc>
          <w:tcPr>
            <w:tcW w:w="1701" w:type="dxa"/>
            <w:shd w:val="clear" w:color="auto" w:fill="auto"/>
          </w:tcPr>
          <w:p w:rsidR="006F506D" w:rsidRPr="006F506D" w:rsidRDefault="006F506D" w:rsidP="006F506D">
            <w:pPr>
              <w:spacing w:after="0"/>
              <w:ind w:right="-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50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12.00-12.15 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6F506D" w:rsidRDefault="006F506D" w:rsidP="006F506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0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Клинические аспекты </w:t>
            </w:r>
          </w:p>
          <w:p w:rsidR="006F506D" w:rsidRDefault="006F506D" w:rsidP="006F5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6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Звонков Евгений Евгеньевич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</w:t>
            </w:r>
            <w:r w:rsidRPr="006F506D">
              <w:rPr>
                <w:rFonts w:ascii="Times New Roman" w:eastAsia="Calibri" w:hAnsi="Times New Roman" w:cs="Times New Roman"/>
                <w:sz w:val="28"/>
                <w:szCs w:val="28"/>
              </w:rPr>
              <w:t>доктор медицинских наук, заведующий</w:t>
            </w:r>
            <w:r w:rsidRPr="006F506D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отделением интенсивной высокод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озной химиотерапии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лимфом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ФГБУ «</w:t>
            </w:r>
            <w:r w:rsidRPr="006F50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МИЦ гематологии» Минздрава России, г. Москва</w:t>
            </w:r>
          </w:p>
          <w:p w:rsidR="006F506D" w:rsidRPr="006F506D" w:rsidRDefault="006F506D" w:rsidP="006F50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6D" w:rsidRPr="006F506D" w:rsidRDefault="006F506D" w:rsidP="006F50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F50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Обсуждаемые вопросы:</w:t>
            </w:r>
          </w:p>
          <w:p w:rsidR="006F506D" w:rsidRPr="006F506D" w:rsidRDefault="006F506D" w:rsidP="006F5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06D">
              <w:rPr>
                <w:rFonts w:ascii="Times New Roman" w:hAnsi="Times New Roman" w:cs="Times New Roman"/>
                <w:sz w:val="28"/>
                <w:szCs w:val="28"/>
              </w:rPr>
              <w:t>1.Эволюция гена ТР53.</w:t>
            </w:r>
          </w:p>
          <w:p w:rsidR="006F506D" w:rsidRPr="006F506D" w:rsidRDefault="006F506D" w:rsidP="006F5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06D">
              <w:rPr>
                <w:rFonts w:ascii="Times New Roman" w:hAnsi="Times New Roman" w:cs="Times New Roman"/>
                <w:sz w:val="28"/>
                <w:szCs w:val="28"/>
              </w:rPr>
              <w:t>2.Механизмы действия гена ТР53.</w:t>
            </w:r>
          </w:p>
          <w:p w:rsidR="006F506D" w:rsidRPr="006F506D" w:rsidRDefault="006F506D" w:rsidP="006F5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06D">
              <w:rPr>
                <w:rFonts w:ascii="Times New Roman" w:hAnsi="Times New Roman" w:cs="Times New Roman"/>
                <w:sz w:val="28"/>
                <w:szCs w:val="28"/>
              </w:rPr>
              <w:t>3.Клиническое значение и применение.</w:t>
            </w:r>
          </w:p>
        </w:tc>
      </w:tr>
      <w:tr w:rsidR="006F506D" w:rsidRPr="00E53B0E" w:rsidTr="004E49EC">
        <w:trPr>
          <w:trHeight w:val="377"/>
        </w:trPr>
        <w:tc>
          <w:tcPr>
            <w:tcW w:w="1701" w:type="dxa"/>
            <w:shd w:val="clear" w:color="auto" w:fill="auto"/>
          </w:tcPr>
          <w:p w:rsidR="006F506D" w:rsidRPr="006F506D" w:rsidRDefault="006F506D" w:rsidP="006F506D">
            <w:pPr>
              <w:spacing w:after="0"/>
              <w:ind w:right="-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12.15-12.30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6F506D" w:rsidRDefault="006F506D" w:rsidP="006F506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0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Лабораторные аспекты.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мутаций в гене ТР53</w:t>
            </w:r>
          </w:p>
          <w:p w:rsidR="006F506D" w:rsidRDefault="006F506D" w:rsidP="006F50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6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Бидерман Белла Вениаминовна</w:t>
            </w:r>
            <w:r w:rsidRPr="006F50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6F50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кандидат биологических наук, </w:t>
            </w:r>
            <w:r w:rsidRPr="006F50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старший научный сотрудник лаборатории молекулярной гематологии </w:t>
            </w:r>
            <w:r w:rsidRPr="006F506D">
              <w:rPr>
                <w:rFonts w:ascii="Times New Roman" w:hAnsi="Times New Roman" w:cs="Times New Roman"/>
                <w:sz w:val="28"/>
                <w:szCs w:val="28"/>
              </w:rPr>
              <w:t>ФГБУ «НМИЦ гематологии» Минздрава России,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Москва</w:t>
            </w:r>
            <w:r w:rsidRPr="006F5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506D" w:rsidRPr="006F506D" w:rsidRDefault="006F506D" w:rsidP="006F50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6D" w:rsidRPr="006F506D" w:rsidRDefault="006F506D" w:rsidP="006F50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F50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Обсуждаемые вопросы:</w:t>
            </w:r>
          </w:p>
          <w:p w:rsidR="006F506D" w:rsidRPr="006F506D" w:rsidRDefault="006F506D" w:rsidP="006F506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06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F506D"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Современные методы определения мутаций в гене TP53.</w:t>
            </w:r>
          </w:p>
          <w:p w:rsidR="006F506D" w:rsidRPr="006F506D" w:rsidRDefault="006F506D" w:rsidP="006F506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06D">
              <w:rPr>
                <w:rFonts w:ascii="Times New Roman" w:eastAsia="Calibri" w:hAnsi="Times New Roman" w:cs="Times New Roman"/>
                <w:sz w:val="28"/>
                <w:szCs w:val="28"/>
              </w:rPr>
              <w:t>2.Типы мутаций и их прогностическое значение.</w:t>
            </w:r>
          </w:p>
          <w:p w:rsidR="006F506D" w:rsidRPr="006F506D" w:rsidRDefault="006F506D" w:rsidP="006F506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0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Будущее диагностики </w:t>
            </w:r>
            <w:proofErr w:type="spellStart"/>
            <w:r w:rsidRPr="006F506D">
              <w:rPr>
                <w:rFonts w:ascii="Times New Roman" w:eastAsia="Calibri" w:hAnsi="Times New Roman" w:cs="Times New Roman"/>
                <w:sz w:val="28"/>
                <w:szCs w:val="28"/>
              </w:rPr>
              <w:t>лимфом</w:t>
            </w:r>
            <w:proofErr w:type="spellEnd"/>
            <w:r w:rsidR="00495D6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6F506D" w:rsidRPr="00E53B0E" w:rsidTr="004E49EC">
        <w:trPr>
          <w:trHeight w:val="377"/>
        </w:trPr>
        <w:tc>
          <w:tcPr>
            <w:tcW w:w="1701" w:type="dxa"/>
            <w:shd w:val="clear" w:color="auto" w:fill="auto"/>
          </w:tcPr>
          <w:p w:rsidR="006F506D" w:rsidRPr="006F506D" w:rsidRDefault="006F506D" w:rsidP="006F506D">
            <w:pPr>
              <w:spacing w:after="0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13.30-12.45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6F506D" w:rsidRDefault="006F506D" w:rsidP="006F50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Демонстрация клинических случаев.</w:t>
            </w:r>
          </w:p>
          <w:p w:rsidR="006F506D" w:rsidRPr="006F506D" w:rsidRDefault="006F506D" w:rsidP="006F50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6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Королева Дарья Александровна</w:t>
            </w:r>
            <w:r w:rsidRPr="006F50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F50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врач отделения интенсивной высокодозной химиотерапии </w:t>
            </w:r>
            <w:proofErr w:type="spellStart"/>
            <w:r w:rsidRPr="006F506D">
              <w:rPr>
                <w:rFonts w:ascii="Times New Roman" w:eastAsia="Calibri" w:hAnsi="Times New Roman" w:cs="Times New Roman"/>
                <w:sz w:val="28"/>
                <w:szCs w:val="28"/>
              </w:rPr>
              <w:t>лимфом</w:t>
            </w:r>
            <w:proofErr w:type="spellEnd"/>
            <w:r w:rsidRPr="006F50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круглосуточным стационаром и дневным стационаром </w:t>
            </w:r>
            <w:r w:rsidRPr="006F506D">
              <w:rPr>
                <w:rFonts w:ascii="Times New Roman" w:hAnsi="Times New Roman" w:cs="Times New Roman"/>
                <w:sz w:val="28"/>
                <w:szCs w:val="28"/>
              </w:rPr>
              <w:t>ФГБУ «НМИЦ гематолог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ии» Минздрава России, г. Москва</w:t>
            </w:r>
          </w:p>
          <w:p w:rsidR="006F506D" w:rsidRPr="006F506D" w:rsidRDefault="006F506D" w:rsidP="006F50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6D" w:rsidRPr="006F506D" w:rsidRDefault="006F506D" w:rsidP="006F50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Обсуждаемые вопросы: </w:t>
            </w:r>
            <w:r w:rsidRPr="006F506D">
              <w:rPr>
                <w:rFonts w:ascii="Times New Roman" w:hAnsi="Times New Roman" w:cs="Times New Roman"/>
                <w:sz w:val="28"/>
                <w:szCs w:val="28"/>
              </w:rPr>
              <w:t xml:space="preserve">Примеры клинического течения, результаты терапии и исходы больных </w:t>
            </w:r>
            <w:proofErr w:type="spellStart"/>
            <w:r w:rsidRPr="006F506D">
              <w:rPr>
                <w:rFonts w:ascii="Times New Roman" w:hAnsi="Times New Roman" w:cs="Times New Roman"/>
                <w:sz w:val="28"/>
                <w:szCs w:val="28"/>
              </w:rPr>
              <w:t>лимфомой</w:t>
            </w:r>
            <w:proofErr w:type="spellEnd"/>
            <w:r w:rsidRPr="006F506D">
              <w:rPr>
                <w:rFonts w:ascii="Times New Roman" w:hAnsi="Times New Roman" w:cs="Times New Roman"/>
                <w:sz w:val="28"/>
                <w:szCs w:val="28"/>
              </w:rPr>
              <w:t xml:space="preserve"> из клеток мантии с мутациями в гене ТР53.</w:t>
            </w:r>
          </w:p>
        </w:tc>
      </w:tr>
      <w:tr w:rsidR="006F506D" w:rsidRPr="00E53B0E" w:rsidTr="004E49EC">
        <w:trPr>
          <w:trHeight w:val="377"/>
        </w:trPr>
        <w:tc>
          <w:tcPr>
            <w:tcW w:w="1701" w:type="dxa"/>
            <w:shd w:val="clear" w:color="auto" w:fill="auto"/>
          </w:tcPr>
          <w:p w:rsidR="006F506D" w:rsidRPr="006F506D" w:rsidRDefault="006F506D" w:rsidP="006F506D">
            <w:pPr>
              <w:spacing w:after="0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06D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45-13.00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6F506D" w:rsidRPr="006F506D" w:rsidRDefault="006F506D" w:rsidP="006F506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Дискуссия. Вопросы-ответы.</w:t>
            </w:r>
          </w:p>
        </w:tc>
      </w:tr>
      <w:tr w:rsidR="006F506D" w:rsidRPr="00E53B0E" w:rsidTr="008D6C7E">
        <w:trPr>
          <w:trHeight w:val="377"/>
        </w:trPr>
        <w:tc>
          <w:tcPr>
            <w:tcW w:w="10915" w:type="dxa"/>
            <w:gridSpan w:val="4"/>
            <w:shd w:val="clear" w:color="auto" w:fill="auto"/>
          </w:tcPr>
          <w:p w:rsidR="006F506D" w:rsidRPr="006F506D" w:rsidRDefault="006F506D" w:rsidP="006F506D">
            <w:pPr>
              <w:spacing w:after="0"/>
              <w:jc w:val="center"/>
              <w:rPr>
                <w:rFonts w:ascii="Times New Roman" w:eastAsia="Calibri" w:hAnsi="Times New Roman" w:cs="Times New Roman"/>
                <w:sz w:val="44"/>
                <w:szCs w:val="28"/>
              </w:rPr>
            </w:pPr>
            <w:r w:rsidRPr="006F506D">
              <w:rPr>
                <w:rFonts w:ascii="Times New Roman" w:eastAsia="Calibri" w:hAnsi="Times New Roman" w:cs="Times New Roman"/>
                <w:sz w:val="44"/>
                <w:szCs w:val="28"/>
              </w:rPr>
              <w:t>ПЕРЕРЫВ</w:t>
            </w:r>
            <w:r>
              <w:rPr>
                <w:rFonts w:ascii="Times New Roman" w:eastAsia="Calibri" w:hAnsi="Times New Roman" w:cs="Times New Roman"/>
                <w:sz w:val="44"/>
                <w:szCs w:val="28"/>
              </w:rPr>
              <w:t xml:space="preserve">, 20 минут </w:t>
            </w:r>
          </w:p>
        </w:tc>
      </w:tr>
      <w:tr w:rsidR="006F506D" w:rsidRPr="00E53B0E" w:rsidTr="00664017">
        <w:trPr>
          <w:trHeight w:val="377"/>
        </w:trPr>
        <w:tc>
          <w:tcPr>
            <w:tcW w:w="10915" w:type="dxa"/>
            <w:gridSpan w:val="4"/>
            <w:shd w:val="clear" w:color="auto" w:fill="auto"/>
          </w:tcPr>
          <w:p w:rsidR="006F506D" w:rsidRPr="006F506D" w:rsidRDefault="006F506D" w:rsidP="006F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0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C181B">
              <w:rPr>
                <w:rFonts w:ascii="Times New Roman" w:hAnsi="Times New Roman" w:cs="Times New Roman"/>
                <w:b/>
                <w:sz w:val="28"/>
                <w:szCs w:val="28"/>
              </w:rPr>
              <w:t>3.20-15.0</w:t>
            </w:r>
            <w:r w:rsidRPr="006F506D">
              <w:rPr>
                <w:rFonts w:ascii="Times New Roman" w:hAnsi="Times New Roman" w:cs="Times New Roman"/>
                <w:b/>
                <w:sz w:val="28"/>
                <w:szCs w:val="28"/>
              </w:rPr>
              <w:t>0 Секционное заседание: Инфекции в гематологии. Клинические и фундаментальные исследования</w:t>
            </w:r>
          </w:p>
          <w:p w:rsidR="006F506D" w:rsidRPr="006F506D" w:rsidRDefault="006F506D" w:rsidP="006F50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6D">
              <w:rPr>
                <w:rFonts w:ascii="Times New Roman" w:hAnsi="Times New Roman" w:cs="Times New Roman"/>
                <w:sz w:val="28"/>
                <w:szCs w:val="28"/>
              </w:rPr>
              <w:t xml:space="preserve">Модератор: </w:t>
            </w:r>
            <w:r w:rsidRPr="00FC18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Клясова Галина Александровна</w:t>
            </w:r>
            <w:r w:rsidRPr="006F50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FC181B">
              <w:rPr>
                <w:rFonts w:ascii="Times New Roman" w:hAnsi="Times New Roman" w:cs="Times New Roman"/>
                <w:sz w:val="28"/>
                <w:szCs w:val="28"/>
              </w:rPr>
              <w:t>профессор, доктор медицинских наук,</w:t>
            </w:r>
            <w:r w:rsidRPr="006F50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F506D">
              <w:rPr>
                <w:rFonts w:ascii="Times New Roman" w:hAnsi="Times New Roman" w:cs="Times New Roman"/>
                <w:sz w:val="28"/>
                <w:szCs w:val="28"/>
              </w:rPr>
              <w:t>заведующая лаборатории клинической бактериологии, микологии и антибиотической терапии ФГБУ «НМИЦ гематолог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ии» Минздрава России, г. Москва</w:t>
            </w:r>
          </w:p>
        </w:tc>
      </w:tr>
      <w:tr w:rsidR="00FC181B" w:rsidRPr="00E53B0E" w:rsidTr="004E49EC">
        <w:trPr>
          <w:trHeight w:val="377"/>
        </w:trPr>
        <w:tc>
          <w:tcPr>
            <w:tcW w:w="1701" w:type="dxa"/>
            <w:shd w:val="clear" w:color="auto" w:fill="auto"/>
          </w:tcPr>
          <w:p w:rsidR="00FC181B" w:rsidRPr="00FC181B" w:rsidRDefault="00FC181B" w:rsidP="00FC181B">
            <w:pPr>
              <w:spacing w:after="0"/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81B">
              <w:rPr>
                <w:rFonts w:ascii="Times New Roman" w:hAnsi="Times New Roman" w:cs="Times New Roman"/>
                <w:b/>
                <w:sz w:val="28"/>
                <w:szCs w:val="28"/>
              </w:rPr>
              <w:t>13.20-13.40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FC181B" w:rsidRDefault="00FC181B" w:rsidP="00FC18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81B">
              <w:rPr>
                <w:rFonts w:ascii="Times New Roman" w:hAnsi="Times New Roman"/>
                <w:sz w:val="28"/>
                <w:szCs w:val="28"/>
              </w:rPr>
              <w:t xml:space="preserve">Инфекционные осложнения у больных с впервые диагностированной множественной миеломой на современных программах противоопухолевой терапии </w:t>
            </w:r>
          </w:p>
          <w:p w:rsidR="00FC181B" w:rsidRDefault="00FC181B" w:rsidP="00FC18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81B">
              <w:rPr>
                <w:rFonts w:ascii="Times New Roman" w:hAnsi="Times New Roman"/>
                <w:b/>
                <w:i/>
                <w:sz w:val="28"/>
                <w:szCs w:val="28"/>
              </w:rPr>
              <w:t>Новикова Анна Александровна</w:t>
            </w:r>
            <w:r w:rsidRPr="00FC181B">
              <w:rPr>
                <w:rFonts w:ascii="Times New Roman" w:hAnsi="Times New Roman"/>
                <w:sz w:val="28"/>
                <w:szCs w:val="28"/>
              </w:rPr>
              <w:t xml:space="preserve"> -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кандидат медицинских наук, </w:t>
            </w:r>
            <w:r w:rsidRPr="00FC181B">
              <w:rPr>
                <w:rFonts w:ascii="Times New Roman" w:hAnsi="Times New Roman"/>
                <w:sz w:val="28"/>
                <w:szCs w:val="28"/>
              </w:rPr>
              <w:t>врач-гематолог отделения интенсивной высокодозной химиотерапии гематологических заболеваний с круглосуточным и дневным стационарами ФГБУ «НМИЦ гематологии» Минздрава России, г. Москва</w:t>
            </w:r>
          </w:p>
          <w:p w:rsidR="00FC181B" w:rsidRPr="00FC181B" w:rsidRDefault="00FC181B" w:rsidP="00FC18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181B" w:rsidRPr="00FC181B" w:rsidRDefault="00FC181B" w:rsidP="00FC1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C18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Обсуждаемые вопросы: </w:t>
            </w:r>
          </w:p>
          <w:p w:rsidR="00FC181B" w:rsidRPr="00FC181B" w:rsidRDefault="00FC181B" w:rsidP="00FC1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81B">
              <w:rPr>
                <w:rFonts w:ascii="Times New Roman" w:hAnsi="Times New Roman" w:cs="Times New Roman"/>
                <w:sz w:val="28"/>
                <w:szCs w:val="28"/>
              </w:rPr>
              <w:t>1. Структура инфекционных осложнений на современных программах противоопухолевой терапии у больных с впервые диагностированной множественной миеломой, факторы риска в их развитии, причины летальных исходов;</w:t>
            </w:r>
          </w:p>
          <w:p w:rsidR="00FC181B" w:rsidRPr="00FC181B" w:rsidRDefault="00FC181B" w:rsidP="00FC1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81B">
              <w:rPr>
                <w:rFonts w:ascii="Times New Roman" w:hAnsi="Times New Roman" w:cs="Times New Roman"/>
                <w:sz w:val="28"/>
                <w:szCs w:val="28"/>
              </w:rPr>
              <w:t xml:space="preserve">2. Рекомендации по профилактике отдельных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инфекций в этой группе больных.</w:t>
            </w:r>
          </w:p>
        </w:tc>
      </w:tr>
      <w:tr w:rsidR="00FC181B" w:rsidRPr="00E53B0E" w:rsidTr="004E49EC">
        <w:trPr>
          <w:trHeight w:val="377"/>
        </w:trPr>
        <w:tc>
          <w:tcPr>
            <w:tcW w:w="1701" w:type="dxa"/>
            <w:shd w:val="clear" w:color="auto" w:fill="auto"/>
          </w:tcPr>
          <w:p w:rsidR="00FC181B" w:rsidRPr="00FC181B" w:rsidRDefault="00FC181B" w:rsidP="00FC181B">
            <w:pPr>
              <w:spacing w:after="0"/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81B">
              <w:rPr>
                <w:rFonts w:ascii="Times New Roman" w:hAnsi="Times New Roman" w:cs="Times New Roman"/>
                <w:b/>
                <w:sz w:val="28"/>
                <w:szCs w:val="28"/>
              </w:rPr>
              <w:t>13.40-14.00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FC181B" w:rsidRDefault="00FC181B" w:rsidP="00FC18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81B">
              <w:rPr>
                <w:rFonts w:ascii="Times New Roman" w:hAnsi="Times New Roman"/>
                <w:sz w:val="28"/>
                <w:szCs w:val="28"/>
              </w:rPr>
              <w:t xml:space="preserve">Молекулярно-генетические характеристики </w:t>
            </w:r>
            <w:proofErr w:type="spellStart"/>
            <w:r w:rsidRPr="00FC181B">
              <w:rPr>
                <w:rFonts w:ascii="Times New Roman" w:hAnsi="Times New Roman"/>
                <w:sz w:val="28"/>
                <w:szCs w:val="28"/>
                <w:lang w:val="en-US"/>
              </w:rPr>
              <w:t>Enterobactreales</w:t>
            </w:r>
            <w:proofErr w:type="spellEnd"/>
            <w:r w:rsidRPr="00FC18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181B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FC181B">
              <w:rPr>
                <w:rFonts w:ascii="Times New Roman" w:hAnsi="Times New Roman"/>
                <w:sz w:val="28"/>
                <w:szCs w:val="28"/>
              </w:rPr>
              <w:t xml:space="preserve"> продукцией </w:t>
            </w:r>
            <w:proofErr w:type="spellStart"/>
            <w:r w:rsidRPr="00FC181B">
              <w:rPr>
                <w:rFonts w:ascii="Times New Roman" w:hAnsi="Times New Roman"/>
                <w:sz w:val="28"/>
                <w:szCs w:val="28"/>
              </w:rPr>
              <w:t>карбапенемаз</w:t>
            </w:r>
            <w:proofErr w:type="spellEnd"/>
            <w:r w:rsidRPr="00FC18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C181B" w:rsidRDefault="00FC181B" w:rsidP="00FC18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181B">
              <w:rPr>
                <w:rFonts w:ascii="Times New Roman" w:hAnsi="Times New Roman"/>
                <w:b/>
                <w:i/>
                <w:sz w:val="28"/>
                <w:szCs w:val="28"/>
              </w:rPr>
              <w:t>Хрульнова</w:t>
            </w:r>
            <w:proofErr w:type="spellEnd"/>
            <w:r w:rsidRPr="00FC181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Светлана Алексеевна</w:t>
            </w:r>
            <w:r w:rsidRPr="00FC18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кандидат биологических наук, </w:t>
            </w:r>
            <w:r w:rsidRPr="00FC181B">
              <w:rPr>
                <w:rFonts w:ascii="Times New Roman" w:hAnsi="Times New Roman"/>
                <w:sz w:val="28"/>
                <w:szCs w:val="28"/>
              </w:rPr>
              <w:t>старший научный сотрудник лаборатории клинической бактериологии, микологии и антибиотической терапии ФГБУ «НМИЦ гематологии» Минздрава России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Москва</w:t>
            </w:r>
          </w:p>
          <w:p w:rsidR="00FC181B" w:rsidRPr="00FC181B" w:rsidRDefault="00FC181B" w:rsidP="00FC18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181B" w:rsidRPr="00FC181B" w:rsidRDefault="00FC181B" w:rsidP="00FC1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C18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Обсуждаемые вопросы:</w:t>
            </w:r>
          </w:p>
          <w:p w:rsidR="00FC181B" w:rsidRPr="00FC181B" w:rsidRDefault="00FC181B" w:rsidP="00FC1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81B">
              <w:rPr>
                <w:rFonts w:ascii="Times New Roman" w:hAnsi="Times New Roman" w:cs="Times New Roman"/>
                <w:sz w:val="28"/>
                <w:szCs w:val="28"/>
              </w:rPr>
              <w:t xml:space="preserve">1. Молекулярно-генетические характеристики наиболее актуальных микроорганизмов 21 века – это </w:t>
            </w:r>
            <w:proofErr w:type="spellStart"/>
            <w:r w:rsidRPr="00FC181B">
              <w:rPr>
                <w:rFonts w:ascii="Times New Roman" w:hAnsi="Times New Roman" w:cs="Times New Roman"/>
                <w:sz w:val="28"/>
                <w:szCs w:val="28"/>
              </w:rPr>
              <w:t>Enterobactreales</w:t>
            </w:r>
            <w:proofErr w:type="spellEnd"/>
            <w:r w:rsidRPr="00FC181B">
              <w:rPr>
                <w:rFonts w:ascii="Times New Roman" w:hAnsi="Times New Roman" w:cs="Times New Roman"/>
                <w:sz w:val="28"/>
                <w:szCs w:val="28"/>
              </w:rPr>
              <w:t xml:space="preserve"> c продукцией </w:t>
            </w:r>
            <w:proofErr w:type="spellStart"/>
            <w:r w:rsidRPr="00FC181B">
              <w:rPr>
                <w:rFonts w:ascii="Times New Roman" w:hAnsi="Times New Roman" w:cs="Times New Roman"/>
                <w:sz w:val="28"/>
                <w:szCs w:val="28"/>
              </w:rPr>
              <w:t>карбапенемаз</w:t>
            </w:r>
            <w:proofErr w:type="spellEnd"/>
            <w:r w:rsidRPr="00FC18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181B" w:rsidRPr="00FC181B" w:rsidRDefault="00FC181B" w:rsidP="00FC1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Характеристика группы </w:t>
            </w:r>
            <w:proofErr w:type="spellStart"/>
            <w:r w:rsidRPr="00FC181B">
              <w:rPr>
                <w:rFonts w:ascii="Times New Roman" w:hAnsi="Times New Roman" w:cs="Times New Roman"/>
                <w:sz w:val="28"/>
                <w:szCs w:val="28"/>
              </w:rPr>
              <w:t>карбапенемаз</w:t>
            </w:r>
            <w:proofErr w:type="spellEnd"/>
            <w:r w:rsidRPr="00FC181B">
              <w:rPr>
                <w:rFonts w:ascii="Times New Roman" w:hAnsi="Times New Roman" w:cs="Times New Roman"/>
                <w:sz w:val="28"/>
                <w:szCs w:val="28"/>
              </w:rPr>
              <w:t xml:space="preserve">, факторы вирулентности, проведено сопоставление с результатами исследований в разных странах и у разных категорий больных. </w:t>
            </w:r>
          </w:p>
        </w:tc>
      </w:tr>
      <w:tr w:rsidR="00FC181B" w:rsidRPr="00E53B0E" w:rsidTr="004E49EC">
        <w:trPr>
          <w:trHeight w:val="377"/>
        </w:trPr>
        <w:tc>
          <w:tcPr>
            <w:tcW w:w="1701" w:type="dxa"/>
            <w:shd w:val="clear" w:color="auto" w:fill="auto"/>
          </w:tcPr>
          <w:p w:rsidR="00FC181B" w:rsidRPr="00FC181B" w:rsidRDefault="00FC181B" w:rsidP="00FC181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8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14.00-14.20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FC181B" w:rsidRDefault="00FC181B" w:rsidP="00FC18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81B">
              <w:rPr>
                <w:rFonts w:ascii="Times New Roman" w:hAnsi="Times New Roman"/>
                <w:sz w:val="28"/>
                <w:szCs w:val="28"/>
              </w:rPr>
              <w:t xml:space="preserve">Инфекции, вызванные </w:t>
            </w:r>
            <w:proofErr w:type="spellStart"/>
            <w:r w:rsidRPr="00FC181B">
              <w:rPr>
                <w:rFonts w:ascii="Times New Roman" w:hAnsi="Times New Roman"/>
                <w:sz w:val="28"/>
                <w:szCs w:val="28"/>
              </w:rPr>
              <w:t>карбапенемазопродуцирющими</w:t>
            </w:r>
            <w:proofErr w:type="spellEnd"/>
            <w:r w:rsidRPr="00FC18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181B">
              <w:rPr>
                <w:rFonts w:ascii="Times New Roman" w:hAnsi="Times New Roman"/>
                <w:sz w:val="28"/>
                <w:szCs w:val="28"/>
              </w:rPr>
              <w:t>Enterobactreales</w:t>
            </w:r>
            <w:proofErr w:type="spellEnd"/>
            <w:r w:rsidRPr="00FC181B">
              <w:rPr>
                <w:rFonts w:ascii="Times New Roman" w:hAnsi="Times New Roman"/>
                <w:sz w:val="28"/>
                <w:szCs w:val="28"/>
              </w:rPr>
              <w:t xml:space="preserve">, у больных с заболеваниями системы крови </w:t>
            </w:r>
          </w:p>
          <w:p w:rsidR="00FC181B" w:rsidRDefault="00FC181B" w:rsidP="00FC18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181B">
              <w:rPr>
                <w:rFonts w:ascii="Times New Roman" w:hAnsi="Times New Roman"/>
                <w:b/>
                <w:i/>
                <w:sz w:val="28"/>
                <w:szCs w:val="28"/>
              </w:rPr>
              <w:t>Тандилова</w:t>
            </w:r>
            <w:proofErr w:type="spellEnd"/>
            <w:r w:rsidRPr="00FC181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Кристина Сергеевна</w:t>
            </w:r>
            <w:r w:rsidRPr="00FC181B">
              <w:rPr>
                <w:rFonts w:ascii="Times New Roman" w:hAnsi="Times New Roman"/>
                <w:sz w:val="28"/>
                <w:szCs w:val="28"/>
              </w:rPr>
              <w:t xml:space="preserve"> - научный сотрудник лаборатории клинической бактериологии, микологии и антибиотической терапии ФГБУ «НМИЦ гематологии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Минздрава России, г. Москва </w:t>
            </w:r>
          </w:p>
          <w:p w:rsidR="00FC181B" w:rsidRPr="00FC181B" w:rsidRDefault="00FC181B" w:rsidP="00FC18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181B" w:rsidRPr="00FC181B" w:rsidRDefault="00FC181B" w:rsidP="00FC1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81B">
              <w:rPr>
                <w:rFonts w:ascii="Times New Roman" w:hAnsi="Times New Roman" w:cs="Times New Roman"/>
                <w:sz w:val="28"/>
                <w:szCs w:val="28"/>
              </w:rPr>
              <w:t>Обсуждаемые вопросы:</w:t>
            </w:r>
          </w:p>
          <w:p w:rsidR="00FC181B" w:rsidRPr="00FC181B" w:rsidRDefault="00FC181B" w:rsidP="00FC1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81B">
              <w:rPr>
                <w:rFonts w:ascii="Times New Roman" w:hAnsi="Times New Roman" w:cs="Times New Roman"/>
                <w:sz w:val="28"/>
                <w:szCs w:val="28"/>
              </w:rPr>
              <w:t xml:space="preserve">1. Инфекции, вызванные </w:t>
            </w:r>
            <w:proofErr w:type="spellStart"/>
            <w:r w:rsidRPr="00FC181B">
              <w:rPr>
                <w:rFonts w:ascii="Times New Roman" w:hAnsi="Times New Roman" w:cs="Times New Roman"/>
                <w:sz w:val="28"/>
                <w:szCs w:val="28"/>
              </w:rPr>
              <w:t>Enterobactreales</w:t>
            </w:r>
            <w:proofErr w:type="spellEnd"/>
            <w:r w:rsidRPr="00FC181B">
              <w:rPr>
                <w:rFonts w:ascii="Times New Roman" w:hAnsi="Times New Roman" w:cs="Times New Roman"/>
                <w:sz w:val="28"/>
                <w:szCs w:val="28"/>
              </w:rPr>
              <w:t xml:space="preserve"> c продукцией </w:t>
            </w:r>
            <w:proofErr w:type="spellStart"/>
            <w:r w:rsidRPr="00FC181B">
              <w:rPr>
                <w:rFonts w:ascii="Times New Roman" w:hAnsi="Times New Roman" w:cs="Times New Roman"/>
                <w:sz w:val="28"/>
                <w:szCs w:val="28"/>
              </w:rPr>
              <w:t>карбапенемаз</w:t>
            </w:r>
            <w:proofErr w:type="spellEnd"/>
            <w:r w:rsidRPr="00FC181B">
              <w:rPr>
                <w:rFonts w:ascii="Times New Roman" w:hAnsi="Times New Roman" w:cs="Times New Roman"/>
                <w:sz w:val="28"/>
                <w:szCs w:val="28"/>
              </w:rPr>
              <w:t xml:space="preserve">, особенности клинического проявления   их у </w:t>
            </w:r>
            <w:proofErr w:type="spellStart"/>
            <w:r w:rsidRPr="00FC181B">
              <w:rPr>
                <w:rFonts w:ascii="Times New Roman" w:hAnsi="Times New Roman" w:cs="Times New Roman"/>
                <w:sz w:val="28"/>
                <w:szCs w:val="28"/>
              </w:rPr>
              <w:t>онкогематологических</w:t>
            </w:r>
            <w:proofErr w:type="spellEnd"/>
            <w:r w:rsidRPr="00FC181B">
              <w:rPr>
                <w:rFonts w:ascii="Times New Roman" w:hAnsi="Times New Roman" w:cs="Times New Roman"/>
                <w:sz w:val="28"/>
                <w:szCs w:val="28"/>
              </w:rPr>
              <w:t xml:space="preserve"> больных, возможности терапии. Будут освещены факторы риска, ассоциированные с их развитием. </w:t>
            </w:r>
          </w:p>
          <w:p w:rsidR="00FC181B" w:rsidRPr="00FC181B" w:rsidRDefault="00FC181B" w:rsidP="00FC1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81B">
              <w:rPr>
                <w:rFonts w:ascii="Times New Roman" w:hAnsi="Times New Roman" w:cs="Times New Roman"/>
                <w:sz w:val="28"/>
                <w:szCs w:val="28"/>
              </w:rPr>
              <w:t xml:space="preserve">2. Какова частота летальных исходов при инфекции, вызванной </w:t>
            </w:r>
            <w:proofErr w:type="spellStart"/>
            <w:r w:rsidRPr="00FC181B">
              <w:rPr>
                <w:rFonts w:ascii="Times New Roman" w:hAnsi="Times New Roman" w:cs="Times New Roman"/>
                <w:sz w:val="28"/>
                <w:szCs w:val="28"/>
              </w:rPr>
              <w:t>энтеробактериями</w:t>
            </w:r>
            <w:proofErr w:type="spellEnd"/>
            <w:r w:rsidRPr="00FC181B">
              <w:rPr>
                <w:rFonts w:ascii="Times New Roman" w:hAnsi="Times New Roman" w:cs="Times New Roman"/>
                <w:sz w:val="28"/>
                <w:szCs w:val="28"/>
              </w:rPr>
              <w:t xml:space="preserve"> с продукцией </w:t>
            </w:r>
            <w:proofErr w:type="spellStart"/>
            <w:r w:rsidRPr="00FC181B">
              <w:rPr>
                <w:rFonts w:ascii="Times New Roman" w:hAnsi="Times New Roman" w:cs="Times New Roman"/>
                <w:sz w:val="28"/>
                <w:szCs w:val="28"/>
              </w:rPr>
              <w:t>карбапенемаз</w:t>
            </w:r>
            <w:proofErr w:type="spellEnd"/>
            <w:r w:rsidRPr="00FC181B">
              <w:rPr>
                <w:rFonts w:ascii="Times New Roman" w:hAnsi="Times New Roman" w:cs="Times New Roman"/>
                <w:sz w:val="28"/>
                <w:szCs w:val="28"/>
              </w:rPr>
              <w:t>, у больных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заболеваниями системы крови?</w:t>
            </w:r>
          </w:p>
        </w:tc>
      </w:tr>
      <w:tr w:rsidR="00FC181B" w:rsidRPr="00E53B0E" w:rsidTr="004E49EC">
        <w:trPr>
          <w:trHeight w:val="377"/>
        </w:trPr>
        <w:tc>
          <w:tcPr>
            <w:tcW w:w="1701" w:type="dxa"/>
            <w:shd w:val="clear" w:color="auto" w:fill="auto"/>
          </w:tcPr>
          <w:p w:rsidR="00FC181B" w:rsidRPr="00FC181B" w:rsidRDefault="00FC181B" w:rsidP="00FC181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81B">
              <w:rPr>
                <w:rFonts w:ascii="Times New Roman" w:hAnsi="Times New Roman" w:cs="Times New Roman"/>
                <w:b/>
                <w:sz w:val="28"/>
                <w:szCs w:val="28"/>
              </w:rPr>
              <w:t>14.20-14.35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FC181B" w:rsidRDefault="00FC181B" w:rsidP="00FC1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81B">
              <w:rPr>
                <w:rFonts w:ascii="Times New Roman" w:hAnsi="Times New Roman" w:cs="Times New Roman"/>
                <w:sz w:val="28"/>
                <w:szCs w:val="28"/>
              </w:rPr>
              <w:t xml:space="preserve">Чувствительность биопленок </w:t>
            </w:r>
            <w:proofErr w:type="spellStart"/>
            <w:r w:rsidRPr="00FC181B">
              <w:rPr>
                <w:rFonts w:ascii="Times New Roman" w:hAnsi="Times New Roman" w:cs="Times New Roman"/>
                <w:i/>
                <w:sz w:val="28"/>
                <w:szCs w:val="28"/>
              </w:rPr>
              <w:t>Candida</w:t>
            </w:r>
            <w:r w:rsidRPr="00FC181B">
              <w:rPr>
                <w:rFonts w:ascii="Times New Roman" w:hAnsi="Times New Roman" w:cs="Times New Roman"/>
                <w:sz w:val="28"/>
                <w:szCs w:val="28"/>
              </w:rPr>
              <w:t>spp.к</w:t>
            </w:r>
            <w:proofErr w:type="spellEnd"/>
            <w:r w:rsidRPr="00FC181B">
              <w:rPr>
                <w:rFonts w:ascii="Times New Roman" w:hAnsi="Times New Roman" w:cs="Times New Roman"/>
                <w:sz w:val="28"/>
                <w:szCs w:val="28"/>
              </w:rPr>
              <w:t xml:space="preserve"> противогрибковым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препаратам </w:t>
            </w:r>
          </w:p>
          <w:p w:rsidR="00FC181B" w:rsidRDefault="00FC181B" w:rsidP="00FC1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8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Мальчикова Анна Олеговна</w:t>
            </w:r>
            <w:r w:rsidRPr="00FC1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C1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кандидат медицинских наук, </w:t>
            </w:r>
            <w:r w:rsidRPr="00FC181B">
              <w:rPr>
                <w:rFonts w:ascii="Times New Roman" w:hAnsi="Times New Roman" w:cs="Times New Roman"/>
                <w:sz w:val="28"/>
                <w:szCs w:val="28"/>
              </w:rPr>
              <w:t>научный сотрудник, врач клинической лабораторной диагностики лаборатории клинической бактериологии, микологии и антибиотической терапии ФГБУ «НМИЦ гематологии» Минздрава России, г. Москва</w:t>
            </w:r>
          </w:p>
          <w:p w:rsidR="00FC181B" w:rsidRPr="00FC181B" w:rsidRDefault="00FC181B" w:rsidP="00FC1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81B" w:rsidRPr="00FC181B" w:rsidRDefault="00FC181B" w:rsidP="00FC1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81B">
              <w:rPr>
                <w:rFonts w:ascii="Times New Roman" w:hAnsi="Times New Roman" w:cs="Times New Roman"/>
                <w:sz w:val="28"/>
                <w:szCs w:val="28"/>
              </w:rPr>
              <w:t>Обсуждаемые вопросы:</w:t>
            </w:r>
          </w:p>
          <w:p w:rsidR="00FC181B" w:rsidRPr="00FC181B" w:rsidRDefault="00FC181B" w:rsidP="00FC1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81B">
              <w:rPr>
                <w:rFonts w:ascii="Times New Roman" w:hAnsi="Times New Roman" w:cs="Times New Roman"/>
                <w:sz w:val="28"/>
                <w:szCs w:val="28"/>
              </w:rPr>
              <w:t xml:space="preserve">1. Активность </w:t>
            </w:r>
            <w:proofErr w:type="spellStart"/>
            <w:r w:rsidRPr="00FC181B">
              <w:rPr>
                <w:rFonts w:ascii="Times New Roman" w:hAnsi="Times New Roman" w:cs="Times New Roman"/>
                <w:sz w:val="28"/>
                <w:szCs w:val="28"/>
              </w:rPr>
              <w:t>азолов</w:t>
            </w:r>
            <w:proofErr w:type="spellEnd"/>
            <w:r w:rsidRPr="00FC18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эхинокандинов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амфотерицина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 </w:t>
            </w:r>
            <w:r w:rsidRPr="00FC181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C181B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отношении </w:t>
            </w:r>
            <w:proofErr w:type="spellStart"/>
            <w:r w:rsidRPr="00FC181B">
              <w:rPr>
                <w:rFonts w:ascii="Times New Roman" w:hAnsi="Times New Roman" w:cs="Times New Roman"/>
                <w:i/>
                <w:sz w:val="28"/>
                <w:szCs w:val="28"/>
              </w:rPr>
              <w:t>Candida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C181B">
              <w:rPr>
                <w:rFonts w:ascii="Times New Roman" w:hAnsi="Times New Roman" w:cs="Times New Roman"/>
                <w:sz w:val="28"/>
                <w:szCs w:val="28"/>
              </w:rPr>
              <w:t>spp</w:t>
            </w:r>
            <w:proofErr w:type="spellEnd"/>
            <w:r w:rsidRPr="00FC181B">
              <w:rPr>
                <w:rFonts w:ascii="Times New Roman" w:hAnsi="Times New Roman" w:cs="Times New Roman"/>
                <w:sz w:val="28"/>
                <w:szCs w:val="28"/>
              </w:rPr>
              <w:t xml:space="preserve">., продуцирующих биопленки. </w:t>
            </w:r>
          </w:p>
          <w:p w:rsidR="00FC181B" w:rsidRPr="00FC181B" w:rsidRDefault="00FC181B" w:rsidP="00FC1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81B">
              <w:rPr>
                <w:rFonts w:ascii="Times New Roman" w:hAnsi="Times New Roman" w:cs="Times New Roman"/>
                <w:sz w:val="28"/>
                <w:szCs w:val="28"/>
              </w:rPr>
              <w:t xml:space="preserve">2.Характеристика и общая выживаемость больных с </w:t>
            </w:r>
            <w:proofErr w:type="spellStart"/>
            <w:r w:rsidRPr="00FC181B">
              <w:rPr>
                <w:rFonts w:ascii="Times New Roman" w:hAnsi="Times New Roman" w:cs="Times New Roman"/>
                <w:sz w:val="28"/>
                <w:szCs w:val="28"/>
              </w:rPr>
              <w:t>кандидемией</w:t>
            </w:r>
            <w:proofErr w:type="spellEnd"/>
            <w:r w:rsidRPr="00FC181B">
              <w:rPr>
                <w:rFonts w:ascii="Times New Roman" w:hAnsi="Times New Roman" w:cs="Times New Roman"/>
                <w:sz w:val="28"/>
                <w:szCs w:val="28"/>
              </w:rPr>
              <w:t>, вызванной дрожжевым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грибами в составе биопленок. </w:t>
            </w:r>
          </w:p>
        </w:tc>
      </w:tr>
      <w:tr w:rsidR="00FC181B" w:rsidRPr="00E53B0E" w:rsidTr="004E49EC">
        <w:trPr>
          <w:trHeight w:val="377"/>
        </w:trPr>
        <w:tc>
          <w:tcPr>
            <w:tcW w:w="1701" w:type="dxa"/>
            <w:shd w:val="clear" w:color="auto" w:fill="auto"/>
          </w:tcPr>
          <w:p w:rsidR="00FC181B" w:rsidRPr="00FC181B" w:rsidRDefault="00FC181B" w:rsidP="00194ED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14.35-15.</w:t>
            </w:r>
            <w:r w:rsidR="00194ED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FC181B" w:rsidRPr="00FC181B" w:rsidRDefault="00FC181B" w:rsidP="00FC18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Дискуссия. Вопросы-ответы.</w:t>
            </w:r>
          </w:p>
        </w:tc>
      </w:tr>
      <w:tr w:rsidR="00FC181B" w:rsidRPr="00E53B0E" w:rsidTr="00904567">
        <w:trPr>
          <w:trHeight w:val="377"/>
        </w:trPr>
        <w:tc>
          <w:tcPr>
            <w:tcW w:w="10915" w:type="dxa"/>
            <w:gridSpan w:val="4"/>
            <w:shd w:val="clear" w:color="auto" w:fill="auto"/>
          </w:tcPr>
          <w:p w:rsidR="00FC181B" w:rsidRDefault="00FC181B" w:rsidP="004E4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181B" w:rsidRPr="00E53B0E" w:rsidRDefault="00194EDF" w:rsidP="00FC1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15.10</w:t>
            </w:r>
            <w:r w:rsidR="00FC181B">
              <w:rPr>
                <w:rFonts w:ascii="Times New Roman" w:hAnsi="Times New Roman" w:cs="Times New Roman"/>
                <w:b/>
                <w:sz w:val="28"/>
                <w:szCs w:val="28"/>
              </w:rPr>
              <w:t>-16.30 Спонсорский блок программы – не аккредитуется НМО</w:t>
            </w:r>
          </w:p>
        </w:tc>
      </w:tr>
      <w:tr w:rsidR="00FC181B" w:rsidRPr="00E53B0E" w:rsidTr="00F60185">
        <w:trPr>
          <w:trHeight w:val="377"/>
        </w:trPr>
        <w:tc>
          <w:tcPr>
            <w:tcW w:w="10915" w:type="dxa"/>
            <w:gridSpan w:val="4"/>
            <w:shd w:val="clear" w:color="auto" w:fill="auto"/>
          </w:tcPr>
          <w:p w:rsidR="00FC181B" w:rsidRPr="00E53B0E" w:rsidRDefault="00FC181B" w:rsidP="004E4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21F8A" w:rsidRDefault="00321F8A">
      <w:pPr>
        <w:rPr>
          <w:rFonts w:ascii="Times New Roman" w:hAnsi="Times New Roman" w:cs="Times New Roman"/>
          <w:sz w:val="28"/>
          <w:szCs w:val="28"/>
        </w:rPr>
      </w:pPr>
    </w:p>
    <w:p w:rsidR="00321F8A" w:rsidRDefault="00321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Программного комитета:</w:t>
      </w:r>
    </w:p>
    <w:p w:rsidR="00321F8A" w:rsidRDefault="00321F8A">
      <w:pPr>
        <w:rPr>
          <w:rFonts w:ascii="Times New Roman" w:hAnsi="Times New Roman" w:cs="Times New Roman"/>
          <w:sz w:val="28"/>
          <w:szCs w:val="28"/>
        </w:rPr>
      </w:pPr>
      <w:r w:rsidRPr="004E49EC">
        <w:rPr>
          <w:rFonts w:ascii="Times New Roman" w:hAnsi="Times New Roman" w:cs="Times New Roman"/>
          <w:b/>
          <w:i/>
          <w:sz w:val="28"/>
          <w:szCs w:val="28"/>
        </w:rPr>
        <w:t>Савченко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49EC">
        <w:rPr>
          <w:rFonts w:ascii="Times New Roman" w:hAnsi="Times New Roman" w:cs="Times New Roman"/>
          <w:b/>
          <w:i/>
          <w:sz w:val="28"/>
          <w:szCs w:val="28"/>
        </w:rPr>
        <w:t xml:space="preserve">Валерий Григорьевич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4E49EC">
        <w:rPr>
          <w:rFonts w:ascii="Times New Roman" w:hAnsi="Times New Roman" w:cs="Times New Roman"/>
          <w:sz w:val="28"/>
          <w:szCs w:val="28"/>
        </w:rPr>
        <w:t>академик РАН, генеральный директор ФГБУ «НМИЦ гематологии» Минздрава России</w:t>
      </w:r>
      <w:r>
        <w:rPr>
          <w:rFonts w:ascii="Times New Roman" w:hAnsi="Times New Roman" w:cs="Times New Roman"/>
          <w:sz w:val="28"/>
          <w:szCs w:val="28"/>
        </w:rPr>
        <w:t>, г. Москва</w:t>
      </w:r>
    </w:p>
    <w:p w:rsidR="00321F8A" w:rsidRDefault="00321F8A">
      <w:pPr>
        <w:rPr>
          <w:rFonts w:ascii="Times New Roman" w:hAnsi="Times New Roman" w:cs="Times New Roman"/>
          <w:sz w:val="28"/>
          <w:szCs w:val="28"/>
        </w:rPr>
      </w:pPr>
    </w:p>
    <w:p w:rsidR="00321F8A" w:rsidRDefault="00321F8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21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04"/>
    <w:rsid w:val="000E060D"/>
    <w:rsid w:val="00194EDF"/>
    <w:rsid w:val="001C3204"/>
    <w:rsid w:val="00321F8A"/>
    <w:rsid w:val="003F6700"/>
    <w:rsid w:val="00495D6C"/>
    <w:rsid w:val="004E49EC"/>
    <w:rsid w:val="006158C0"/>
    <w:rsid w:val="006818FE"/>
    <w:rsid w:val="006F506D"/>
    <w:rsid w:val="00704C81"/>
    <w:rsid w:val="0092360F"/>
    <w:rsid w:val="00F44BD5"/>
    <w:rsid w:val="00FC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51ACD-A41B-4904-8D27-F7D1E4FE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58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F506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">
    <w:name w:val="Основной текст (3)"/>
    <w:basedOn w:val="a"/>
    <w:rsid w:val="00FC181B"/>
    <w:pPr>
      <w:widowControl w:val="0"/>
      <w:shd w:val="clear" w:color="auto" w:fill="FFFFFF"/>
      <w:suppressAutoHyphens/>
      <w:spacing w:before="60" w:after="240" w:line="0" w:lineRule="atLeast"/>
    </w:pPr>
    <w:rPr>
      <w:rFonts w:ascii="Times New Roman" w:eastAsia="Calibri" w:hAnsi="Times New Roman" w:cs="Times New Roman"/>
      <w:lang w:eastAsia="zh-CN"/>
    </w:rPr>
  </w:style>
  <w:style w:type="paragraph" w:customStyle="1" w:styleId="8f4506aa708e2a26msolistparagraph">
    <w:name w:val="8f4506aa708e2a26msolistparagraph"/>
    <w:basedOn w:val="a"/>
    <w:rsid w:val="0019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4E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Джулакян Унан Левонович</dc:creator>
  <cp:keywords/>
  <dc:description/>
  <cp:lastModifiedBy>Джулакян Унан Левонович</cp:lastModifiedBy>
  <cp:revision>2</cp:revision>
  <cp:lastPrinted>2021-01-27T09:47:00Z</cp:lastPrinted>
  <dcterms:created xsi:type="dcterms:W3CDTF">2021-01-27T10:45:00Z</dcterms:created>
  <dcterms:modified xsi:type="dcterms:W3CDTF">2021-01-27T10:45:00Z</dcterms:modified>
</cp:coreProperties>
</file>